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b8dc064c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6b31ec06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Barenga,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f239e730c4cc4" /><Relationship Type="http://schemas.openxmlformats.org/officeDocument/2006/relationships/numbering" Target="/word/numbering.xml" Id="Rb6b7d070ad6a4b15" /><Relationship Type="http://schemas.openxmlformats.org/officeDocument/2006/relationships/settings" Target="/word/settings.xml" Id="R70606d08f78e44bf" /><Relationship Type="http://schemas.openxmlformats.org/officeDocument/2006/relationships/image" Target="/word/media/195a10d3-44e5-4537-b629-af8c8d3540f8.png" Id="R9e286b31ec064b46" /></Relationships>
</file>