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376c212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a1469262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597b6ec294337" /><Relationship Type="http://schemas.openxmlformats.org/officeDocument/2006/relationships/numbering" Target="/word/numbering.xml" Id="Rc514f8dadf194e1c" /><Relationship Type="http://schemas.openxmlformats.org/officeDocument/2006/relationships/settings" Target="/word/settings.xml" Id="R5c3c577a561c45e2" /><Relationship Type="http://schemas.openxmlformats.org/officeDocument/2006/relationships/image" Target="/word/media/20a80da7-1731-4eb8-b8b2-b45ab0d973fd.png" Id="R724a146926284b6f" /></Relationships>
</file>