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e924c27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afa29378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d5657b944455" /><Relationship Type="http://schemas.openxmlformats.org/officeDocument/2006/relationships/numbering" Target="/word/numbering.xml" Id="R3aac99c3ed9a435c" /><Relationship Type="http://schemas.openxmlformats.org/officeDocument/2006/relationships/settings" Target="/word/settings.xml" Id="R96f8a2bb63fb422d" /><Relationship Type="http://schemas.openxmlformats.org/officeDocument/2006/relationships/image" Target="/word/media/a7d93d6f-bcd1-4e89-a1bc-c15853ad031f.png" Id="Ra2eafa29378f4e1f" /></Relationships>
</file>