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e0da0295f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ad1a86c53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Baketala,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befb1cb95429a" /><Relationship Type="http://schemas.openxmlformats.org/officeDocument/2006/relationships/numbering" Target="/word/numbering.xml" Id="Rfa84fa5524734027" /><Relationship Type="http://schemas.openxmlformats.org/officeDocument/2006/relationships/settings" Target="/word/settings.xml" Id="Rdb28fde4b2ea4cd5" /><Relationship Type="http://schemas.openxmlformats.org/officeDocument/2006/relationships/image" Target="/word/media/ad87930c-06ee-4642-85f5-cf7affda81d9.png" Id="Rf5dad1a86c534748" /></Relationships>
</file>