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e6c86f2b8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2d007ad1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74f0ccb784a22" /><Relationship Type="http://schemas.openxmlformats.org/officeDocument/2006/relationships/numbering" Target="/word/numbering.xml" Id="R4f5164a7332a4978" /><Relationship Type="http://schemas.openxmlformats.org/officeDocument/2006/relationships/settings" Target="/word/settings.xml" Id="R612f192c5f0048eb" /><Relationship Type="http://schemas.openxmlformats.org/officeDocument/2006/relationships/image" Target="/word/media/f0270d39-942a-41c9-8a91-53be6a607737.png" Id="R774e2d007ad14ba2" /></Relationships>
</file>