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b4854a6a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5e6e6ba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Baktarpur,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56c05b07470d" /><Relationship Type="http://schemas.openxmlformats.org/officeDocument/2006/relationships/numbering" Target="/word/numbering.xml" Id="R6f9d3de3b5ff4cb6" /><Relationship Type="http://schemas.openxmlformats.org/officeDocument/2006/relationships/settings" Target="/word/settings.xml" Id="Rdb42788fd04344aa" /><Relationship Type="http://schemas.openxmlformats.org/officeDocument/2006/relationships/image" Target="/word/media/b16cb1b7-6f19-4816-bd75-f74e531a1326.png" Id="R94775e6e6ba64ee4" /></Relationships>
</file>