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ae368763d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8aaecea4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f3fc41014dac" /><Relationship Type="http://schemas.openxmlformats.org/officeDocument/2006/relationships/numbering" Target="/word/numbering.xml" Id="R7cf260e697384c3e" /><Relationship Type="http://schemas.openxmlformats.org/officeDocument/2006/relationships/settings" Target="/word/settings.xml" Id="R19e3063c72164cee" /><Relationship Type="http://schemas.openxmlformats.org/officeDocument/2006/relationships/image" Target="/word/media/e5e5b9f8-c247-43e3-a4e3-4de6ff3a4db4.png" Id="R1aa8aaecea4b48ff" /></Relationships>
</file>