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6dc2efe9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442087a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d1b4cdd5543ab" /><Relationship Type="http://schemas.openxmlformats.org/officeDocument/2006/relationships/numbering" Target="/word/numbering.xml" Id="R4ab437a6c6104547" /><Relationship Type="http://schemas.openxmlformats.org/officeDocument/2006/relationships/settings" Target="/word/settings.xml" Id="Rfeb28015ee77460c" /><Relationship Type="http://schemas.openxmlformats.org/officeDocument/2006/relationships/image" Target="/word/media/0479a3b4-bee2-4def-bbcc-5b29ea78abd3.png" Id="Re67a442087a848a3" /></Relationships>
</file>