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584c46401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cbb022ade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d1d6db3fb4b98" /><Relationship Type="http://schemas.openxmlformats.org/officeDocument/2006/relationships/numbering" Target="/word/numbering.xml" Id="R9470a84fb44349de" /><Relationship Type="http://schemas.openxmlformats.org/officeDocument/2006/relationships/settings" Target="/word/settings.xml" Id="Rf80a2ae840494018" /><Relationship Type="http://schemas.openxmlformats.org/officeDocument/2006/relationships/image" Target="/word/media/ceaf3a47-c490-4af6-a8fa-40bd46b68825.png" Id="R245cbb022ade4164" /></Relationships>
</file>