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c47f50f7c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1a79769e9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ce01accca4a59" /><Relationship Type="http://schemas.openxmlformats.org/officeDocument/2006/relationships/numbering" Target="/word/numbering.xml" Id="R2c9d1222370c48f2" /><Relationship Type="http://schemas.openxmlformats.org/officeDocument/2006/relationships/settings" Target="/word/settings.xml" Id="R8c8f96eabac7435d" /><Relationship Type="http://schemas.openxmlformats.org/officeDocument/2006/relationships/image" Target="/word/media/e0bdddee-c932-4136-9fe4-abc3a9ff7002.png" Id="R62f1a79769e94b2d" /></Relationships>
</file>