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5798f3f6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0ffefde2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9e3064c984fa1" /><Relationship Type="http://schemas.openxmlformats.org/officeDocument/2006/relationships/numbering" Target="/word/numbering.xml" Id="R24af54215b7b4c31" /><Relationship Type="http://schemas.openxmlformats.org/officeDocument/2006/relationships/settings" Target="/word/settings.xml" Id="R80e10f5ff69846a1" /><Relationship Type="http://schemas.openxmlformats.org/officeDocument/2006/relationships/image" Target="/word/media/4c469200-94f9-4646-b509-d05f210851b9.png" Id="R37f0ffefde2f4b1e" /></Relationships>
</file>