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5d2eb50f9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f0816c33a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18f08be2e4935" /><Relationship Type="http://schemas.openxmlformats.org/officeDocument/2006/relationships/numbering" Target="/word/numbering.xml" Id="R92d023f08544474e" /><Relationship Type="http://schemas.openxmlformats.org/officeDocument/2006/relationships/settings" Target="/word/settings.xml" Id="Rd1a64531d1344102" /><Relationship Type="http://schemas.openxmlformats.org/officeDocument/2006/relationships/image" Target="/word/media/5b110028-8dcc-4409-8a9b-fcd7044020d1.png" Id="R594f0816c33a46ad" /></Relationships>
</file>