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1aee0e46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6529005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d9b88203d485e" /><Relationship Type="http://schemas.openxmlformats.org/officeDocument/2006/relationships/numbering" Target="/word/numbering.xml" Id="Rf59ec8d440e84c03" /><Relationship Type="http://schemas.openxmlformats.org/officeDocument/2006/relationships/settings" Target="/word/settings.xml" Id="R969d7797cdae4a60" /><Relationship Type="http://schemas.openxmlformats.org/officeDocument/2006/relationships/image" Target="/word/media/65719663-0d8c-4acd-92ef-f1c4d11cb9dc.png" Id="Rddca6529005e4bbb" /></Relationships>
</file>