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479d58d06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92e2e8e33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Balurghat,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2fccb3b20472b" /><Relationship Type="http://schemas.openxmlformats.org/officeDocument/2006/relationships/numbering" Target="/word/numbering.xml" Id="Rb04f0d10136f4c68" /><Relationship Type="http://schemas.openxmlformats.org/officeDocument/2006/relationships/settings" Target="/word/settings.xml" Id="R0418e625cb2b48d7" /><Relationship Type="http://schemas.openxmlformats.org/officeDocument/2006/relationships/image" Target="/word/media/b6322dbd-4972-442b-b389-99da3329f0c6.png" Id="Rebb92e2e8e334a29" /></Relationships>
</file>