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d62e4a833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c972c06ee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c134769ec4b8b" /><Relationship Type="http://schemas.openxmlformats.org/officeDocument/2006/relationships/numbering" Target="/word/numbering.xml" Id="R6dca3b00e2f44133" /><Relationship Type="http://schemas.openxmlformats.org/officeDocument/2006/relationships/settings" Target="/word/settings.xml" Id="R91d09fdc358c429c" /><Relationship Type="http://schemas.openxmlformats.org/officeDocument/2006/relationships/image" Target="/word/media/23371460-258b-4bbd-91d3-8ffc338a59d3.png" Id="Rb02c972c06ee4ae8" /></Relationships>
</file>