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43a265a1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4f2866d0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Bamaner Karuna,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26f4080074e1d" /><Relationship Type="http://schemas.openxmlformats.org/officeDocument/2006/relationships/numbering" Target="/word/numbering.xml" Id="Rca80ce37a5984d3e" /><Relationship Type="http://schemas.openxmlformats.org/officeDocument/2006/relationships/settings" Target="/word/settings.xml" Id="Rc29799863d7040f2" /><Relationship Type="http://schemas.openxmlformats.org/officeDocument/2006/relationships/image" Target="/word/media/22b06ed0-6518-4057-9ed5-18f9b066fb31.png" Id="Re0e84f2866d04fbf" /></Relationships>
</file>