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23ae2257d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db54815e1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Bamni Chhamni,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ccd938c3c4bad" /><Relationship Type="http://schemas.openxmlformats.org/officeDocument/2006/relationships/numbering" Target="/word/numbering.xml" Id="Ra5e175bd625d4ef9" /><Relationship Type="http://schemas.openxmlformats.org/officeDocument/2006/relationships/settings" Target="/word/settings.xml" Id="R36edb2e76dad4d77" /><Relationship Type="http://schemas.openxmlformats.org/officeDocument/2006/relationships/image" Target="/word/media/af2d6ae8-5619-42ea-bcda-a2a6caf7f695.png" Id="R7e5db54815e142d9" /></Relationships>
</file>