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a29afa94b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3a50394ef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Bamnigaon,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f3f963d944a50" /><Relationship Type="http://schemas.openxmlformats.org/officeDocument/2006/relationships/numbering" Target="/word/numbering.xml" Id="R22a836de48d9498b" /><Relationship Type="http://schemas.openxmlformats.org/officeDocument/2006/relationships/settings" Target="/word/settings.xml" Id="R9765ec9df1814898" /><Relationship Type="http://schemas.openxmlformats.org/officeDocument/2006/relationships/image" Target="/word/media/63020bfb-4de1-4ffd-9c75-77bf1453e222.png" Id="Rb9b3a50394ef46c7" /></Relationships>
</file>