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d78c29503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d40d17d37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3969ea554410c" /><Relationship Type="http://schemas.openxmlformats.org/officeDocument/2006/relationships/numbering" Target="/word/numbering.xml" Id="R651d22deb88a433f" /><Relationship Type="http://schemas.openxmlformats.org/officeDocument/2006/relationships/settings" Target="/word/settings.xml" Id="R2dac759b78314eaf" /><Relationship Type="http://schemas.openxmlformats.org/officeDocument/2006/relationships/image" Target="/word/media/4da8d715-79f8-4c8e-9f72-adfd7bf37382.png" Id="R6bbd40d17d3743c7" /></Relationships>
</file>