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a4f61092a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7b409ace5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ab111dca34ff3" /><Relationship Type="http://schemas.openxmlformats.org/officeDocument/2006/relationships/numbering" Target="/word/numbering.xml" Id="Rbaabb77155c344fc" /><Relationship Type="http://schemas.openxmlformats.org/officeDocument/2006/relationships/settings" Target="/word/settings.xml" Id="Rbdafa8db92014ff8" /><Relationship Type="http://schemas.openxmlformats.org/officeDocument/2006/relationships/image" Target="/word/media/e31df3cd-3fb3-42d7-beff-c16d0dfe6b92.png" Id="Rc517b409ace54064" /></Relationships>
</file>