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d6239ec8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2b90e62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c81e3cba4d87" /><Relationship Type="http://schemas.openxmlformats.org/officeDocument/2006/relationships/numbering" Target="/word/numbering.xml" Id="R35f40682fda34f4a" /><Relationship Type="http://schemas.openxmlformats.org/officeDocument/2006/relationships/settings" Target="/word/settings.xml" Id="R9d61689f5dce48d4" /><Relationship Type="http://schemas.openxmlformats.org/officeDocument/2006/relationships/image" Target="/word/media/6925c9aa-c40f-4ccf-ac25-a78a6319fdf5.png" Id="Ra3182b90e62f4454" /></Relationships>
</file>