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f5a713df0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cd960e9bd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7fb45b9f34ab2" /><Relationship Type="http://schemas.openxmlformats.org/officeDocument/2006/relationships/numbering" Target="/word/numbering.xml" Id="R1d594416b61c43d8" /><Relationship Type="http://schemas.openxmlformats.org/officeDocument/2006/relationships/settings" Target="/word/settings.xml" Id="Re2b1f7e6f4d74de0" /><Relationship Type="http://schemas.openxmlformats.org/officeDocument/2006/relationships/image" Target="/word/media/f4a25c3b-dc56-4cea-8cd1-28c62c53385c.png" Id="R6b6cd960e9bd4ddb" /></Relationships>
</file>