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b2b10786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e8f6a02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977472174c1e" /><Relationship Type="http://schemas.openxmlformats.org/officeDocument/2006/relationships/numbering" Target="/word/numbering.xml" Id="Rdc37618f04004269" /><Relationship Type="http://schemas.openxmlformats.org/officeDocument/2006/relationships/settings" Target="/word/settings.xml" Id="Rb0574ae6b8654e45" /><Relationship Type="http://schemas.openxmlformats.org/officeDocument/2006/relationships/image" Target="/word/media/51a3663c-4b46-4f65-b8cd-50c65f5487bd.png" Id="Ra7e6e8f6a0204589" /></Relationships>
</file>