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ea259853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56130f9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Baon Binna,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a88742be740d8" /><Relationship Type="http://schemas.openxmlformats.org/officeDocument/2006/relationships/numbering" Target="/word/numbering.xml" Id="R72f33540994345ad" /><Relationship Type="http://schemas.openxmlformats.org/officeDocument/2006/relationships/settings" Target="/word/settings.xml" Id="R325f918433a7413c" /><Relationship Type="http://schemas.openxmlformats.org/officeDocument/2006/relationships/image" Target="/word/media/fdbd88cd-ada8-4d5d-81af-9cf8a1f5f875.png" Id="R472156130f994b0d" /></Relationships>
</file>