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f158ab0e9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75daa4ac3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Baul,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a7532fe0745aa" /><Relationship Type="http://schemas.openxmlformats.org/officeDocument/2006/relationships/numbering" Target="/word/numbering.xml" Id="Rb382f63d7119453c" /><Relationship Type="http://schemas.openxmlformats.org/officeDocument/2006/relationships/settings" Target="/word/settings.xml" Id="Ra380b04bbcc24d02" /><Relationship Type="http://schemas.openxmlformats.org/officeDocument/2006/relationships/image" Target="/word/media/4109d1c0-e031-45a6-b1f8-1ac945fdaa51.png" Id="R4e675daa4ac34342" /></Relationships>
</file>