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85774aa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66ac9089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a2c540f0f429e" /><Relationship Type="http://schemas.openxmlformats.org/officeDocument/2006/relationships/numbering" Target="/word/numbering.xml" Id="R2fdb5e92db344a74" /><Relationship Type="http://schemas.openxmlformats.org/officeDocument/2006/relationships/settings" Target="/word/settings.xml" Id="Rfa030d82497d4977" /><Relationship Type="http://schemas.openxmlformats.org/officeDocument/2006/relationships/image" Target="/word/media/6b429c64-f97d-4e95-b95b-0e6502426851.png" Id="R63c66ac9089a4104" /></Relationships>
</file>