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bd67ba65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2e80792f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ae13df4f41d7" /><Relationship Type="http://schemas.openxmlformats.org/officeDocument/2006/relationships/numbering" Target="/word/numbering.xml" Id="R3569dc79870447f5" /><Relationship Type="http://schemas.openxmlformats.org/officeDocument/2006/relationships/settings" Target="/word/settings.xml" Id="R391ba54e91274e71" /><Relationship Type="http://schemas.openxmlformats.org/officeDocument/2006/relationships/image" Target="/word/media/8b790eb3-a660-447b-9c78-76e6795fb280.png" Id="R20322e80792f4ec0" /></Relationships>
</file>