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50f2fa5f9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54f63fda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a390fcca4e8e" /><Relationship Type="http://schemas.openxmlformats.org/officeDocument/2006/relationships/numbering" Target="/word/numbering.xml" Id="R7e21f72fc3114800" /><Relationship Type="http://schemas.openxmlformats.org/officeDocument/2006/relationships/settings" Target="/word/settings.xml" Id="R5df26bf3d54c4cf4" /><Relationship Type="http://schemas.openxmlformats.org/officeDocument/2006/relationships/image" Target="/word/media/fab1b7fc-2d45-4f13-a120-a3831d07e9ea.png" Id="Rec454f63fda04f38" /></Relationships>
</file>