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40bf4053e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4c455683c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 Gandharba,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ea4b4d1e444a6" /><Relationship Type="http://schemas.openxmlformats.org/officeDocument/2006/relationships/numbering" Target="/word/numbering.xml" Id="Re32ee8f9e60e4e02" /><Relationship Type="http://schemas.openxmlformats.org/officeDocument/2006/relationships/settings" Target="/word/settings.xml" Id="Rac650c90ab924c7b" /><Relationship Type="http://schemas.openxmlformats.org/officeDocument/2006/relationships/image" Target="/word/media/79e38151-1960-48c9-b663-ae11d56910d6.png" Id="Rad94c455683c40ce" /></Relationships>
</file>