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b6794497d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0e62e9a0f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d2c6cf2b343e2" /><Relationship Type="http://schemas.openxmlformats.org/officeDocument/2006/relationships/numbering" Target="/word/numbering.xml" Id="R98ccda4f0a1042b3" /><Relationship Type="http://schemas.openxmlformats.org/officeDocument/2006/relationships/settings" Target="/word/settings.xml" Id="R7a9c714575c4457c" /><Relationship Type="http://schemas.openxmlformats.org/officeDocument/2006/relationships/image" Target="/word/media/61cdb1eb-1946-4681-bcef-b1f64bdf345a.png" Id="R6460e62e9a0f414e" /></Relationships>
</file>