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cae500a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21177af8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2fa900cd4861" /><Relationship Type="http://schemas.openxmlformats.org/officeDocument/2006/relationships/numbering" Target="/word/numbering.xml" Id="R3a6bdf6609c641f0" /><Relationship Type="http://schemas.openxmlformats.org/officeDocument/2006/relationships/settings" Target="/word/settings.xml" Id="R481f887721f94652" /><Relationship Type="http://schemas.openxmlformats.org/officeDocument/2006/relationships/image" Target="/word/media/67fecb53-20e5-4e6f-8b08-65287f857284.png" Id="Rdeee21177af848d8" /></Relationships>
</file>