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7670b28dc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2bea16e86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36e1666a44ca9" /><Relationship Type="http://schemas.openxmlformats.org/officeDocument/2006/relationships/numbering" Target="/word/numbering.xml" Id="Ra5a110502ef14bac" /><Relationship Type="http://schemas.openxmlformats.org/officeDocument/2006/relationships/settings" Target="/word/settings.xml" Id="R91755323ecd14c14" /><Relationship Type="http://schemas.openxmlformats.org/officeDocument/2006/relationships/image" Target="/word/media/1ed14424-a086-4fee-b826-ede0c54cee68.png" Id="Raac2bea16e864653" /></Relationships>
</file>