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52601e597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b1f6a044f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Basaratnagar,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6dfae9a7c4f05" /><Relationship Type="http://schemas.openxmlformats.org/officeDocument/2006/relationships/numbering" Target="/word/numbering.xml" Id="R449367b94ae6437a" /><Relationship Type="http://schemas.openxmlformats.org/officeDocument/2006/relationships/settings" Target="/word/settings.xml" Id="Rcc8f3373a89e4bbd" /><Relationship Type="http://schemas.openxmlformats.org/officeDocument/2006/relationships/image" Target="/word/media/2e1be811-9e8b-4a87-b0c9-c5bbd6015413.png" Id="R2feb1f6a044f455c" /></Relationships>
</file>