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46a1ba76d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266f2023e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ae94e3dd849a8" /><Relationship Type="http://schemas.openxmlformats.org/officeDocument/2006/relationships/numbering" Target="/word/numbering.xml" Id="R15954dbd6c9c4ccd" /><Relationship Type="http://schemas.openxmlformats.org/officeDocument/2006/relationships/settings" Target="/word/settings.xml" Id="R777f9a0883444dd2" /><Relationship Type="http://schemas.openxmlformats.org/officeDocument/2006/relationships/image" Target="/word/media/10acb092-6519-4f5e-9edd-3b1d10a8b9ad.png" Id="R3eb266f2023e4016" /></Relationships>
</file>