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c8ceccc12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48b040b7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7f3539ed40da" /><Relationship Type="http://schemas.openxmlformats.org/officeDocument/2006/relationships/numbering" Target="/word/numbering.xml" Id="R8abce77f3b4f4895" /><Relationship Type="http://schemas.openxmlformats.org/officeDocument/2006/relationships/settings" Target="/word/settings.xml" Id="R604d17b55eb14a7e" /><Relationship Type="http://schemas.openxmlformats.org/officeDocument/2006/relationships/image" Target="/word/media/48c3a37d-3ba4-4ee7-88be-002310194c7a.png" Id="R3d8248b040b74c49" /></Relationships>
</file>