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646b56cd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ba5d48185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Bayraura,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671ed97e54178" /><Relationship Type="http://schemas.openxmlformats.org/officeDocument/2006/relationships/numbering" Target="/word/numbering.xml" Id="R95b4820a17904f79" /><Relationship Type="http://schemas.openxmlformats.org/officeDocument/2006/relationships/settings" Target="/word/settings.xml" Id="R91ea814bdd904ac1" /><Relationship Type="http://schemas.openxmlformats.org/officeDocument/2006/relationships/image" Target="/word/media/3a96a4ce-0d51-4c05-a599-b015f34d53d9.png" Id="R279ba5d48185406e" /></Relationships>
</file>