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e67d776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55d2ca4a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Bekisatpara,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5141ed374401" /><Relationship Type="http://schemas.openxmlformats.org/officeDocument/2006/relationships/numbering" Target="/word/numbering.xml" Id="Rb1f533e7fb5d4c5b" /><Relationship Type="http://schemas.openxmlformats.org/officeDocument/2006/relationships/settings" Target="/word/settings.xml" Id="R9e5d9a42d32c47cc" /><Relationship Type="http://schemas.openxmlformats.org/officeDocument/2006/relationships/image" Target="/word/media/2ee8e69a-b399-40b0-9a80-b5fc2f9b845c.png" Id="R4e9555d2ca4a4826" /></Relationships>
</file>