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88d76c35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57eda80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7dad10df4020" /><Relationship Type="http://schemas.openxmlformats.org/officeDocument/2006/relationships/numbering" Target="/word/numbering.xml" Id="Rbf7ed1c2e78a4e5c" /><Relationship Type="http://schemas.openxmlformats.org/officeDocument/2006/relationships/settings" Target="/word/settings.xml" Id="R73c786f95a164715" /><Relationship Type="http://schemas.openxmlformats.org/officeDocument/2006/relationships/image" Target="/word/media/5c1e160a-9b9d-4905-a81e-8c65bdfb7834.png" Id="Ref4157eda80f48f9" /></Relationships>
</file>