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d326b6759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7103bef78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9f1521204d6b" /><Relationship Type="http://schemas.openxmlformats.org/officeDocument/2006/relationships/numbering" Target="/word/numbering.xml" Id="R6781b018cf144a3f" /><Relationship Type="http://schemas.openxmlformats.org/officeDocument/2006/relationships/settings" Target="/word/settings.xml" Id="Rb393b3c9b90845a7" /><Relationship Type="http://schemas.openxmlformats.org/officeDocument/2006/relationships/image" Target="/word/media/cd322f9b-5cf6-4e20-997d-5ae475207d46.png" Id="R54a7103bef78472f" /></Relationships>
</file>