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b71b93c9f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19f0ba84f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Berbinni,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4d1b374314e8d" /><Relationship Type="http://schemas.openxmlformats.org/officeDocument/2006/relationships/numbering" Target="/word/numbering.xml" Id="Re7e6676769d943f4" /><Relationship Type="http://schemas.openxmlformats.org/officeDocument/2006/relationships/settings" Target="/word/settings.xml" Id="R0070558f054b4be5" /><Relationship Type="http://schemas.openxmlformats.org/officeDocument/2006/relationships/image" Target="/word/media/5a13e501-047f-4785-9e85-9d9f2c5a433b.png" Id="Ra2719f0ba84f4d91" /></Relationships>
</file>