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4f15d8f6c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bf57d250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087d3018d4b30" /><Relationship Type="http://schemas.openxmlformats.org/officeDocument/2006/relationships/numbering" Target="/word/numbering.xml" Id="R3b6e9c6437e14f53" /><Relationship Type="http://schemas.openxmlformats.org/officeDocument/2006/relationships/settings" Target="/word/settings.xml" Id="R7e7073d31ac3408d" /><Relationship Type="http://schemas.openxmlformats.org/officeDocument/2006/relationships/image" Target="/word/media/a276f399-2ef9-4633-801f-c7bf94351400.png" Id="Re86bf57d250c442d" /></Relationships>
</file>