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3e13aa49c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654803f98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391ee6a494f2e" /><Relationship Type="http://schemas.openxmlformats.org/officeDocument/2006/relationships/numbering" Target="/word/numbering.xml" Id="Ra5fb77edfcc842f6" /><Relationship Type="http://schemas.openxmlformats.org/officeDocument/2006/relationships/settings" Target="/word/settings.xml" Id="Rc97f977bcc604134" /><Relationship Type="http://schemas.openxmlformats.org/officeDocument/2006/relationships/image" Target="/word/media/bc8db1ad-3950-4fc5-ad7a-840ae5acc8c5.png" Id="R606654803f984a03" /></Relationships>
</file>