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3d6ff2e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489a2717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Bhairabdi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30046ad94700" /><Relationship Type="http://schemas.openxmlformats.org/officeDocument/2006/relationships/numbering" Target="/word/numbering.xml" Id="R3dbed28495914bf5" /><Relationship Type="http://schemas.openxmlformats.org/officeDocument/2006/relationships/settings" Target="/word/settings.xml" Id="R41d97aecd5f6436f" /><Relationship Type="http://schemas.openxmlformats.org/officeDocument/2006/relationships/image" Target="/word/media/f1ac4341-f683-41df-ba88-8554589bce6d.png" Id="R6e6489a2717f43c8" /></Relationships>
</file>