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cd54e737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e29095e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beddc32dd4c57" /><Relationship Type="http://schemas.openxmlformats.org/officeDocument/2006/relationships/numbering" Target="/word/numbering.xml" Id="R6cc6b7d33a364a7d" /><Relationship Type="http://schemas.openxmlformats.org/officeDocument/2006/relationships/settings" Target="/word/settings.xml" Id="R26284a5bf57a4aea" /><Relationship Type="http://schemas.openxmlformats.org/officeDocument/2006/relationships/image" Target="/word/media/ea6dce38-48be-47ea-afb6-6893a43651c8.png" Id="Re364e29095e94548" /></Relationships>
</file>