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26aa10188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a7b0d6b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e936eaea472d" /><Relationship Type="http://schemas.openxmlformats.org/officeDocument/2006/relationships/numbering" Target="/word/numbering.xml" Id="R8f79805cd1214f71" /><Relationship Type="http://schemas.openxmlformats.org/officeDocument/2006/relationships/settings" Target="/word/settings.xml" Id="Ra3f63b08a17a40f8" /><Relationship Type="http://schemas.openxmlformats.org/officeDocument/2006/relationships/image" Target="/word/media/9206d9d0-26ec-4caa-94ff-1ea75cfdfe06.png" Id="Rc573a7b0d6b44f04" /></Relationships>
</file>