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c56dcee56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8516ba6a1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Bhangnamari,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920a72c1a4bc6" /><Relationship Type="http://schemas.openxmlformats.org/officeDocument/2006/relationships/numbering" Target="/word/numbering.xml" Id="R34355bb5322548f5" /><Relationship Type="http://schemas.openxmlformats.org/officeDocument/2006/relationships/settings" Target="/word/settings.xml" Id="R92d453081e0440b3" /><Relationship Type="http://schemas.openxmlformats.org/officeDocument/2006/relationships/image" Target="/word/media/e3d16217-49a5-450d-bbef-12d80afded2e.png" Id="R7a98516ba6a14d5c" /></Relationships>
</file>