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f66c74ff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e6005cc44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f995a9ad44077" /><Relationship Type="http://schemas.openxmlformats.org/officeDocument/2006/relationships/numbering" Target="/word/numbering.xml" Id="Rece36603c5f4432b" /><Relationship Type="http://schemas.openxmlformats.org/officeDocument/2006/relationships/settings" Target="/word/settings.xml" Id="R5f3f261830b14e7e" /><Relationship Type="http://schemas.openxmlformats.org/officeDocument/2006/relationships/image" Target="/word/media/2b0ed347-f6b1-40b4-9113-bf95862aa255.png" Id="R235e6005cc4445c4" /></Relationships>
</file>