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3a6a8f06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f4a13ae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Bharatkhali,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dfcafa3f84976" /><Relationship Type="http://schemas.openxmlformats.org/officeDocument/2006/relationships/numbering" Target="/word/numbering.xml" Id="R549d70ccf41b4c57" /><Relationship Type="http://schemas.openxmlformats.org/officeDocument/2006/relationships/settings" Target="/word/settings.xml" Id="R14a2fa9971a14798" /><Relationship Type="http://schemas.openxmlformats.org/officeDocument/2006/relationships/image" Target="/word/media/8ea6a93a-4712-4161-8be8-033e9a45b257.png" Id="R7d74f4a13aeb4b9f" /></Relationships>
</file>