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a1bf53eed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92cbc0263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5b2dd4f334501" /><Relationship Type="http://schemas.openxmlformats.org/officeDocument/2006/relationships/numbering" Target="/word/numbering.xml" Id="R01722b6c8d9e47c7" /><Relationship Type="http://schemas.openxmlformats.org/officeDocument/2006/relationships/settings" Target="/word/settings.xml" Id="R351c0c2bb08c42e9" /><Relationship Type="http://schemas.openxmlformats.org/officeDocument/2006/relationships/image" Target="/word/media/bf5325ac-6f27-49f8-a5f8-828e9bc8e3af.png" Id="R00e92cbc02634fa4" /></Relationships>
</file>