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baa4d98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6b7473c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30bdd83d4e04" /><Relationship Type="http://schemas.openxmlformats.org/officeDocument/2006/relationships/numbering" Target="/word/numbering.xml" Id="R0444995762534c1d" /><Relationship Type="http://schemas.openxmlformats.org/officeDocument/2006/relationships/settings" Target="/word/settings.xml" Id="Ra1c20706bc594c0b" /><Relationship Type="http://schemas.openxmlformats.org/officeDocument/2006/relationships/image" Target="/word/media/efc52a19-3639-4701-908b-bfe535ed1b5e.png" Id="R017d6b7473cd4d24" /></Relationships>
</file>